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F8" w:rsidRPr="00F36E9C" w:rsidRDefault="005D45F8" w:rsidP="005D45F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44.03.02 Psychological and pedagogical education</w:t>
      </w:r>
    </w:p>
    <w:p w:rsidR="005D45F8" w:rsidRPr="00F36E9C" w:rsidRDefault="005D45F8" w:rsidP="005D45F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Program Summary</w:t>
      </w:r>
    </w:p>
    <w:p w:rsidR="005D45F8" w:rsidRPr="00F36E9C" w:rsidRDefault="005D45F8" w:rsidP="005D45F8">
      <w:pPr>
        <w:rPr>
          <w:rFonts w:ascii="Times New Roman" w:hAnsi="Times New Roman"/>
          <w:sz w:val="24"/>
          <w:szCs w:val="24"/>
          <w:lang w:val="en-US"/>
        </w:rPr>
      </w:pPr>
    </w:p>
    <w:p w:rsidR="005D45F8" w:rsidRPr="00F36E9C" w:rsidRDefault="005D45F8" w:rsidP="005D45F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Program title</w:t>
      </w:r>
      <w:r w:rsidRPr="00F36E9C">
        <w:rPr>
          <w:rFonts w:ascii="Times New Roman" w:hAnsi="Times New Roman"/>
          <w:sz w:val="24"/>
          <w:szCs w:val="24"/>
          <w:lang w:val="en-US"/>
        </w:rPr>
        <w:t>: Psychology and pedagogy of preschool education</w:t>
      </w:r>
    </w:p>
    <w:p w:rsidR="005D45F8" w:rsidRPr="00F36E9C" w:rsidRDefault="005D45F8" w:rsidP="005D45F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Program goals</w:t>
      </w:r>
      <w:r w:rsidRPr="00F36E9C">
        <w:rPr>
          <w:rFonts w:ascii="Times New Roman" w:hAnsi="Times New Roman"/>
          <w:sz w:val="24"/>
          <w:szCs w:val="24"/>
          <w:lang w:val="en-US"/>
        </w:rPr>
        <w:t>: Preparation of qualified personnel, capable to carry out processes of education and training by type of game, educational and educational-research activity of students in productive forms of organization of joint activities of children and adults.</w:t>
      </w:r>
    </w:p>
    <w:p w:rsidR="005D45F8" w:rsidRPr="00F36E9C" w:rsidRDefault="005D45F8" w:rsidP="005D45F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Duration of training</w:t>
      </w:r>
      <w:r w:rsidRPr="00F36E9C">
        <w:rPr>
          <w:rFonts w:ascii="Times New Roman" w:hAnsi="Times New Roman"/>
          <w:sz w:val="24"/>
          <w:szCs w:val="24"/>
          <w:lang w:val="en-US"/>
        </w:rPr>
        <w:t>: part-time form of training - 5 years.</w:t>
      </w:r>
    </w:p>
    <w:p w:rsidR="005D45F8" w:rsidRPr="00F36E9C" w:rsidRDefault="005D45F8" w:rsidP="005D45F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Department</w:t>
      </w:r>
      <w:r w:rsidRPr="00F36E9C">
        <w:rPr>
          <w:rFonts w:ascii="Times New Roman" w:hAnsi="Times New Roman"/>
          <w:sz w:val="24"/>
          <w:szCs w:val="24"/>
          <w:lang w:val="en-US"/>
        </w:rPr>
        <w:t xml:space="preserve">: Department of psychology and pedagogy of SPTI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MEPhI</w:t>
      </w:r>
      <w:proofErr w:type="spellEnd"/>
    </w:p>
    <w:p w:rsidR="005D45F8" w:rsidRPr="00F36E9C" w:rsidRDefault="005D45F8" w:rsidP="005D45F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Areas of expertise</w:t>
      </w:r>
      <w:r w:rsidRPr="00F36E9C">
        <w:rPr>
          <w:rFonts w:ascii="Times New Roman" w:hAnsi="Times New Roman"/>
          <w:sz w:val="24"/>
          <w:szCs w:val="24"/>
          <w:lang w:val="en-US"/>
        </w:rPr>
        <w:t>: education (general, correctional, inclusive); social services; health; culture.</w:t>
      </w:r>
    </w:p>
    <w:p w:rsidR="005D45F8" w:rsidRPr="00F36E9C" w:rsidRDefault="005D45F8" w:rsidP="005D45F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The objects of professional activity</w:t>
      </w:r>
      <w:r w:rsidRPr="00F36E9C">
        <w:rPr>
          <w:rFonts w:ascii="Times New Roman" w:hAnsi="Times New Roman"/>
          <w:sz w:val="24"/>
          <w:szCs w:val="24"/>
          <w:lang w:val="en-US"/>
        </w:rPr>
        <w:t xml:space="preserve">: training; education; individual personal development of students; health of students; </w:t>
      </w:r>
      <w:proofErr w:type="gramStart"/>
      <w:r w:rsidRPr="00F36E9C">
        <w:rPr>
          <w:rFonts w:ascii="Times New Roman" w:hAnsi="Times New Roman"/>
          <w:sz w:val="24"/>
          <w:szCs w:val="24"/>
          <w:lang w:val="en-US"/>
        </w:rPr>
        <w:t>psychological ,</w:t>
      </w:r>
      <w:proofErr w:type="gramEnd"/>
      <w:r w:rsidRPr="00F36E9C">
        <w:rPr>
          <w:rFonts w:ascii="Times New Roman" w:hAnsi="Times New Roman"/>
          <w:sz w:val="24"/>
          <w:szCs w:val="24"/>
          <w:lang w:val="en-US"/>
        </w:rPr>
        <w:t xml:space="preserve"> pedagogical and social support of students, teachers and parents in educational institutions of different types and kinds; socialization. </w:t>
      </w:r>
    </w:p>
    <w:p w:rsidR="005D45F8" w:rsidRPr="00F36E9C" w:rsidRDefault="005D45F8" w:rsidP="005D45F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Curriculum features</w:t>
      </w:r>
      <w:r w:rsidRPr="00F36E9C">
        <w:rPr>
          <w:rFonts w:ascii="Times New Roman" w:hAnsi="Times New Roman"/>
          <w:sz w:val="24"/>
          <w:szCs w:val="24"/>
          <w:lang w:val="en-US"/>
        </w:rPr>
        <w:t xml:space="preserve">: the curriculum includes compulsory courses and elective courses of the student that help the student to form an active position of self-education. The professional disciplines deal with the issues of age, total, differential, and educational, clinical and family psychology,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defectology</w:t>
      </w:r>
      <w:proofErr w:type="spellEnd"/>
      <w:r w:rsidRPr="00F36E9C">
        <w:rPr>
          <w:rFonts w:ascii="Times New Roman" w:hAnsi="Times New Roman"/>
          <w:sz w:val="24"/>
          <w:szCs w:val="24"/>
          <w:lang w:val="en-US"/>
        </w:rPr>
        <w:t xml:space="preserve"> and those of vocational guidance, higher school psychology. Methods of active socially-psychological training are widely used in the educational process to implement a competence approach and reflecting the practice-oriented approach of learning. For practical training and further employment at the Department there is a social and psychological center. Graduates of this program will be competitive in preschools in different regions of the country.</w:t>
      </w:r>
    </w:p>
    <w:p w:rsidR="005D45F8" w:rsidRPr="00F36E9C" w:rsidRDefault="005D45F8" w:rsidP="005D45F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E9C">
        <w:rPr>
          <w:rFonts w:ascii="Times New Roman" w:hAnsi="Times New Roman"/>
          <w:b/>
          <w:sz w:val="24"/>
          <w:szCs w:val="24"/>
          <w:lang w:val="en-US"/>
        </w:rPr>
        <w:t>Enterprises for internship and employment of graduates</w:t>
      </w:r>
      <w:r w:rsidRPr="00F36E9C">
        <w:rPr>
          <w:rFonts w:ascii="Times New Roman" w:hAnsi="Times New Roman"/>
          <w:sz w:val="24"/>
          <w:szCs w:val="24"/>
          <w:lang w:val="en-US"/>
        </w:rPr>
        <w:t xml:space="preserve">: Complex center of social services for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Sarov</w:t>
      </w:r>
      <w:proofErr w:type="spellEnd"/>
      <w:r w:rsidRPr="00F36E9C">
        <w:rPr>
          <w:rFonts w:ascii="Times New Roman" w:hAnsi="Times New Roman"/>
          <w:sz w:val="24"/>
          <w:szCs w:val="24"/>
          <w:lang w:val="en-US"/>
        </w:rPr>
        <w:t xml:space="preserve"> residents, KB-50 FMBA of Russia, Department of education of administration of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Sarov</w:t>
      </w:r>
      <w:proofErr w:type="spellEnd"/>
      <w:r w:rsidRPr="00F36E9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Sarov</w:t>
      </w:r>
      <w:proofErr w:type="spellEnd"/>
      <w:r w:rsidRPr="00F36E9C">
        <w:rPr>
          <w:rFonts w:ascii="Times New Roman" w:hAnsi="Times New Roman"/>
          <w:sz w:val="24"/>
          <w:szCs w:val="24"/>
          <w:lang w:val="en-US"/>
        </w:rPr>
        <w:t xml:space="preserve"> preschool establishments; Youth affairs and sports department of </w:t>
      </w:r>
      <w:proofErr w:type="spellStart"/>
      <w:r w:rsidRPr="00F36E9C">
        <w:rPr>
          <w:rFonts w:ascii="Times New Roman" w:hAnsi="Times New Roman"/>
          <w:sz w:val="24"/>
          <w:szCs w:val="24"/>
          <w:lang w:val="en-US"/>
        </w:rPr>
        <w:t>Sarov</w:t>
      </w:r>
      <w:proofErr w:type="spellEnd"/>
      <w:r w:rsidRPr="00F36E9C">
        <w:rPr>
          <w:rFonts w:ascii="Times New Roman" w:hAnsi="Times New Roman"/>
          <w:sz w:val="24"/>
          <w:szCs w:val="24"/>
          <w:lang w:val="en-US"/>
        </w:rPr>
        <w:t xml:space="preserve"> administration.</w:t>
      </w:r>
    </w:p>
    <w:p w:rsidR="005D45F8" w:rsidRPr="00F36E9C" w:rsidRDefault="005D45F8" w:rsidP="005D45F8">
      <w:pPr>
        <w:rPr>
          <w:rFonts w:ascii="Times New Roman" w:hAnsi="Times New Roman"/>
          <w:sz w:val="24"/>
          <w:szCs w:val="24"/>
          <w:lang w:val="en-US"/>
        </w:rPr>
      </w:pPr>
    </w:p>
    <w:p w:rsidR="00353029" w:rsidRPr="005D45F8" w:rsidRDefault="00353029">
      <w:pPr>
        <w:rPr>
          <w:lang w:val="en-US"/>
        </w:rPr>
      </w:pPr>
      <w:bookmarkStart w:id="0" w:name="_GoBack"/>
      <w:bookmarkEnd w:id="0"/>
    </w:p>
    <w:sectPr w:rsidR="00353029" w:rsidRPr="005D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03"/>
    <w:rsid w:val="00353029"/>
    <w:rsid w:val="005D45F8"/>
    <w:rsid w:val="008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F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F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AVPashkina</dc:creator>
  <cp:keywords/>
  <dc:description/>
  <cp:lastModifiedBy>AVPashkina</cp:lastModifiedBy>
  <cp:revision>2</cp:revision>
  <dcterms:created xsi:type="dcterms:W3CDTF">2016-02-19T15:58:00Z</dcterms:created>
  <dcterms:modified xsi:type="dcterms:W3CDTF">2016-02-19T15:58:00Z</dcterms:modified>
</cp:coreProperties>
</file>